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0C" w:rsidRDefault="00A96B57" w:rsidP="00A96B57">
      <w:pPr>
        <w:pStyle w:val="Nagwek4"/>
        <w:spacing w:before="0" w:after="0" w:line="360" w:lineRule="auto"/>
        <w:rPr>
          <w:b w:val="0"/>
          <w:sz w:val="18"/>
          <w:szCs w:val="22"/>
        </w:rPr>
      </w:pPr>
      <w:r>
        <w:rPr>
          <w:b w:val="0"/>
          <w:sz w:val="18"/>
          <w:szCs w:val="22"/>
        </w:rPr>
        <w:t>Załącznik nr 2</w:t>
      </w:r>
    </w:p>
    <w:p w:rsidR="003A2B0C" w:rsidRPr="00F1553C" w:rsidRDefault="00125379" w:rsidP="003A2B0C">
      <w:pPr>
        <w:pStyle w:val="Nagwek4"/>
        <w:spacing w:before="0"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UMOWA NR </w:t>
      </w:r>
      <w:r w:rsidR="00526F35">
        <w:rPr>
          <w:sz w:val="22"/>
          <w:szCs w:val="22"/>
        </w:rPr>
        <w:t>…</w:t>
      </w:r>
      <w:bookmarkStart w:id="0" w:name="_GoBack"/>
      <w:bookmarkEnd w:id="0"/>
      <w:r>
        <w:rPr>
          <w:sz w:val="22"/>
          <w:szCs w:val="22"/>
        </w:rPr>
        <w:t>/2021</w:t>
      </w:r>
    </w:p>
    <w:p w:rsidR="003A2B0C" w:rsidRPr="00F1553C" w:rsidRDefault="003A2B0C" w:rsidP="003A2B0C">
      <w:pPr>
        <w:spacing w:after="0" w:line="360" w:lineRule="auto"/>
        <w:jc w:val="both"/>
        <w:rPr>
          <w:rFonts w:eastAsia="Calibri"/>
        </w:rPr>
      </w:pPr>
    </w:p>
    <w:p w:rsidR="003A2B0C" w:rsidRPr="00F1553C" w:rsidRDefault="00125379" w:rsidP="003A2B0C">
      <w:pPr>
        <w:spacing w:after="0" w:line="360" w:lineRule="auto"/>
        <w:jc w:val="both"/>
        <w:rPr>
          <w:rFonts w:eastAsia="Calibri"/>
        </w:rPr>
      </w:pPr>
      <w:r>
        <w:rPr>
          <w:rFonts w:eastAsia="Calibri"/>
        </w:rPr>
        <w:t xml:space="preserve">W dniu </w:t>
      </w:r>
      <w:r w:rsidR="00526F35">
        <w:rPr>
          <w:rFonts w:eastAsia="Calibri"/>
          <w:b/>
        </w:rPr>
        <w:t>……………….</w:t>
      </w:r>
      <w:r>
        <w:rPr>
          <w:rFonts w:eastAsia="Calibri"/>
        </w:rPr>
        <w:t xml:space="preserve"> </w:t>
      </w:r>
      <w:r w:rsidR="003A2B0C" w:rsidRPr="00F1553C">
        <w:rPr>
          <w:rFonts w:eastAsia="Calibri"/>
        </w:rPr>
        <w:t xml:space="preserve"> roku w </w:t>
      </w:r>
      <w:r w:rsidR="003A2B0C">
        <w:rPr>
          <w:rFonts w:eastAsia="Calibri"/>
        </w:rPr>
        <w:t>Hajnówce</w:t>
      </w:r>
      <w:r w:rsidR="003A2B0C" w:rsidRPr="00F1553C">
        <w:rPr>
          <w:rFonts w:eastAsia="Calibri"/>
        </w:rPr>
        <w:t xml:space="preserve"> pomiędzy:</w:t>
      </w:r>
    </w:p>
    <w:p w:rsidR="003A2B0C" w:rsidRPr="00F1553C" w:rsidRDefault="003A2B0C" w:rsidP="003A2B0C">
      <w:pPr>
        <w:spacing w:after="0" w:line="360" w:lineRule="auto"/>
        <w:jc w:val="both"/>
        <w:rPr>
          <w:rFonts w:eastAsia="Calibri"/>
        </w:rPr>
      </w:pPr>
    </w:p>
    <w:p w:rsidR="003A2B0C" w:rsidRPr="00F1553C" w:rsidRDefault="003A2B0C" w:rsidP="003A2B0C">
      <w:pPr>
        <w:spacing w:after="0" w:line="360" w:lineRule="auto"/>
        <w:jc w:val="both"/>
        <w:rPr>
          <w:rFonts w:eastAsia="Calibri"/>
        </w:rPr>
      </w:pPr>
      <w:r>
        <w:rPr>
          <w:rFonts w:eastAsia="Calibri"/>
          <w:b/>
        </w:rPr>
        <w:t>Szkoła Podstawową nr 4 im. H.Sienkiewicza</w:t>
      </w:r>
      <w:r w:rsidRPr="00F1553C">
        <w:rPr>
          <w:rFonts w:eastAsia="Calibri"/>
        </w:rPr>
        <w:t xml:space="preserve"> z siedzibą w </w:t>
      </w:r>
      <w:r>
        <w:rPr>
          <w:rFonts w:eastAsia="Calibri"/>
        </w:rPr>
        <w:t>Hajnówce</w:t>
      </w:r>
      <w:r w:rsidRPr="00F1553C">
        <w:rPr>
          <w:rFonts w:eastAsia="Calibri"/>
        </w:rPr>
        <w:t xml:space="preserve"> przy ul. </w:t>
      </w:r>
      <w:r>
        <w:rPr>
          <w:rFonts w:eastAsia="Calibri"/>
        </w:rPr>
        <w:t>Nowowarszawska 20</w:t>
      </w:r>
      <w:r w:rsidRPr="00F1553C">
        <w:rPr>
          <w:rFonts w:eastAsia="Calibri"/>
        </w:rPr>
        <w:t xml:space="preserve">, </w:t>
      </w:r>
      <w:r w:rsidRPr="00F1553C">
        <w:rPr>
          <w:rFonts w:eastAsia="Calibri"/>
        </w:rPr>
        <w:br/>
        <w:t>REG</w:t>
      </w:r>
      <w:r>
        <w:rPr>
          <w:rFonts w:eastAsia="Calibri"/>
        </w:rPr>
        <w:t>ON: 050293240, NIP: 5432011131</w:t>
      </w:r>
      <w:r w:rsidRPr="00F1553C">
        <w:rPr>
          <w:rFonts w:eastAsia="Calibri"/>
        </w:rPr>
        <w:t xml:space="preserve">, reprezentowaną przez </w:t>
      </w:r>
      <w:r>
        <w:rPr>
          <w:rFonts w:eastAsia="Calibri"/>
        </w:rPr>
        <w:t xml:space="preserve"> Panią</w:t>
      </w:r>
      <w:r w:rsidRPr="00F1553C">
        <w:rPr>
          <w:rFonts w:eastAsia="Calibri"/>
        </w:rPr>
        <w:t xml:space="preserve"> </w:t>
      </w:r>
      <w:r>
        <w:rPr>
          <w:rFonts w:eastAsia="Calibri"/>
        </w:rPr>
        <w:t>Bożenę Marię Markiewicz- dyrektora szkoły</w:t>
      </w:r>
      <w:r w:rsidRPr="00F1553C">
        <w:rPr>
          <w:rFonts w:eastAsia="Calibri"/>
        </w:rPr>
        <w:t xml:space="preserve"> - zwaną dalej „</w:t>
      </w:r>
      <w:r w:rsidRPr="00F1553C">
        <w:rPr>
          <w:rFonts w:eastAsia="Calibri"/>
          <w:b/>
        </w:rPr>
        <w:t>Zamawiającym”</w:t>
      </w:r>
    </w:p>
    <w:p w:rsidR="003A2B0C" w:rsidRPr="00F1553C" w:rsidRDefault="003A2B0C" w:rsidP="003A2B0C">
      <w:pPr>
        <w:spacing w:after="0" w:line="360" w:lineRule="auto"/>
        <w:jc w:val="both"/>
        <w:rPr>
          <w:rFonts w:eastAsia="Calibri"/>
        </w:rPr>
      </w:pPr>
    </w:p>
    <w:p w:rsidR="003A2B0C" w:rsidRPr="00F1553C" w:rsidRDefault="003A2B0C" w:rsidP="003A2B0C">
      <w:p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a</w:t>
      </w:r>
    </w:p>
    <w:p w:rsidR="003A2B0C" w:rsidRPr="00F1553C" w:rsidRDefault="003A2B0C" w:rsidP="003A2B0C">
      <w:pPr>
        <w:spacing w:after="0" w:line="360" w:lineRule="auto"/>
        <w:jc w:val="both"/>
        <w:rPr>
          <w:rStyle w:val="Pogrubienie"/>
        </w:rPr>
      </w:pPr>
    </w:p>
    <w:p w:rsidR="003A2B0C" w:rsidRPr="00F1553C" w:rsidRDefault="00526F35" w:rsidP="003A2B0C">
      <w:pPr>
        <w:spacing w:line="360" w:lineRule="auto"/>
        <w:jc w:val="both"/>
        <w:rPr>
          <w:rFonts w:eastAsia="Calibri"/>
        </w:rPr>
      </w:pPr>
      <w:r>
        <w:t>………………………………</w:t>
      </w:r>
      <w:r w:rsidR="003A2B0C" w:rsidRPr="00F1553C">
        <w:rPr>
          <w:rFonts w:eastAsia="Calibri"/>
        </w:rPr>
        <w:t xml:space="preserve">, </w:t>
      </w:r>
      <w:r w:rsidR="003A2B0C" w:rsidRPr="00F1553C">
        <w:t>reprezentowanym/ą  przez:</w:t>
      </w:r>
      <w:r w:rsidR="00125379">
        <w:rPr>
          <w:rFonts w:eastAsia="Calibri"/>
        </w:rPr>
        <w:t xml:space="preserve"> Piotr Stankowski</w:t>
      </w:r>
      <w:r w:rsidR="003A2B0C" w:rsidRPr="00F1553C">
        <w:rPr>
          <w:rFonts w:eastAsia="Calibri"/>
        </w:rPr>
        <w:t xml:space="preserve">, zwanym/ą dalej </w:t>
      </w:r>
      <w:r w:rsidR="003A2B0C" w:rsidRPr="00F1553C">
        <w:rPr>
          <w:rFonts w:eastAsia="Calibri"/>
          <w:b/>
        </w:rPr>
        <w:t>Wykonawcą,</w:t>
      </w:r>
      <w:r w:rsidR="003A2B0C" w:rsidRPr="00F1553C">
        <w:rPr>
          <w:rFonts w:eastAsia="Calibri"/>
        </w:rPr>
        <w:t xml:space="preserve"> </w:t>
      </w:r>
    </w:p>
    <w:p w:rsidR="003A2B0C" w:rsidRPr="00F1553C" w:rsidRDefault="003A2B0C" w:rsidP="003A2B0C">
      <w:p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 xml:space="preserve">została zawarta umowa o następującej treści:       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t>§ 1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t>Przedmiot umowy</w:t>
      </w:r>
    </w:p>
    <w:p w:rsidR="00526F35" w:rsidRPr="00526F35" w:rsidRDefault="003A2B0C" w:rsidP="00526F3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color w:val="000000"/>
          <w:spacing w:val="4"/>
        </w:rPr>
      </w:pPr>
      <w:r w:rsidRPr="00F1553C">
        <w:t>Zamawiający powierza, a Wykonawca przyjmuje do wykonania zamówienie pod</w:t>
      </w:r>
      <w:r w:rsidRPr="00F1553C">
        <w:br/>
        <w:t xml:space="preserve">nazwą: </w:t>
      </w:r>
      <w:r w:rsidRPr="00F1553C">
        <w:rPr>
          <w:b/>
          <w:i/>
        </w:rPr>
        <w:t>„</w:t>
      </w:r>
      <w:r w:rsidR="00526F35">
        <w:rPr>
          <w:b/>
          <w:i/>
        </w:rPr>
        <w:t>Wymiana podłóg w trzech salach</w:t>
      </w:r>
      <w:r>
        <w:rPr>
          <w:b/>
          <w:i/>
        </w:rPr>
        <w:t xml:space="preserve"> w Szkole</w:t>
      </w:r>
      <w:r w:rsidRPr="00F1553C">
        <w:rPr>
          <w:b/>
          <w:i/>
        </w:rPr>
        <w:t xml:space="preserve"> Podstawowej </w:t>
      </w:r>
      <w:r>
        <w:rPr>
          <w:b/>
          <w:i/>
        </w:rPr>
        <w:t>nr 4 im. H.Sienkiewicza w Hajnówce</w:t>
      </w:r>
      <w:r w:rsidRPr="00F1553C">
        <w:rPr>
          <w:b/>
          <w:i/>
        </w:rPr>
        <w:t>”</w:t>
      </w:r>
      <w:r w:rsidR="00526F35">
        <w:rPr>
          <w:color w:val="000000"/>
          <w:spacing w:val="4"/>
        </w:rPr>
        <w:t xml:space="preserve">. </w:t>
      </w:r>
      <w:r w:rsidRPr="00F1553C">
        <w:t xml:space="preserve">Przedmiot umowy niniejszej umowy obejmuje </w:t>
      </w:r>
      <w:r w:rsidR="00526F35">
        <w:t>z</w:t>
      </w:r>
      <w:r w:rsidR="00526F35" w:rsidRPr="00821A16">
        <w:t>erwanie starych płytek PCV</w:t>
      </w:r>
      <w:r w:rsidR="00526F35">
        <w:rPr>
          <w:color w:val="000000"/>
          <w:spacing w:val="4"/>
        </w:rPr>
        <w:t xml:space="preserve"> </w:t>
      </w:r>
      <w:r w:rsidR="00526F35">
        <w:t>s</w:t>
      </w:r>
      <w:r w:rsidR="00526F35" w:rsidRPr="00821A16">
        <w:t xml:space="preserve">zlifowanie, szpachlowanie, naprawa ubytków, gruntowanie oraz wylanie masy wyrównującej do 15 mm na wskazanych podłogach- ok. 150 m </w:t>
      </w:r>
      <w:r w:rsidR="00526F35" w:rsidRPr="00526F35">
        <w:rPr>
          <w:vertAlign w:val="superscript"/>
        </w:rPr>
        <w:t>2</w:t>
      </w:r>
      <w:r w:rsidR="00526F35">
        <w:rPr>
          <w:color w:val="000000"/>
          <w:spacing w:val="4"/>
        </w:rPr>
        <w:t>.</w:t>
      </w:r>
      <w:r w:rsidR="00526F35">
        <w:t>P</w:t>
      </w:r>
      <w:r w:rsidR="00526F35" w:rsidRPr="00821A16">
        <w:t>onowne szlifowanie, gruntowanie podłoża</w:t>
      </w:r>
      <w:r w:rsidR="00526F35">
        <w:rPr>
          <w:color w:val="000000"/>
          <w:spacing w:val="4"/>
        </w:rPr>
        <w:t xml:space="preserve">, </w:t>
      </w:r>
      <w:r w:rsidR="00526F35">
        <w:t>d</w:t>
      </w:r>
      <w:r w:rsidR="00526F35" w:rsidRPr="00821A16">
        <w:t>ocięcie i klejenie wykładziny z zakładem na ścianę do 15 cm, frezowanie i spawanie wykładziny na łączeniach</w:t>
      </w:r>
      <w:r w:rsidR="00526F35">
        <w:rPr>
          <w:color w:val="000000"/>
          <w:spacing w:val="4"/>
        </w:rPr>
        <w:t xml:space="preserve">. Wymagane </w:t>
      </w:r>
      <w:r w:rsidR="00526F35">
        <w:t xml:space="preserve">parametry wykładziny: jednokolorowa z nakrapianiem, </w:t>
      </w:r>
      <w:r w:rsidR="00526F35" w:rsidRPr="00526F35">
        <w:rPr>
          <w:sz w:val="24"/>
          <w:szCs w:val="24"/>
        </w:rPr>
        <w:t>PCV homogeniczna z certyfikatem dla szkół spełniająca normy EN-ISO 10581</w:t>
      </w:r>
      <w:r w:rsidR="00526F35">
        <w:rPr>
          <w:color w:val="000000"/>
          <w:spacing w:val="4"/>
        </w:rPr>
        <w:t xml:space="preserve">. </w:t>
      </w:r>
      <w:r w:rsidR="00526F35">
        <w:rPr>
          <w:sz w:val="24"/>
          <w:szCs w:val="24"/>
        </w:rPr>
        <w:t>P</w:t>
      </w:r>
      <w:r w:rsidR="00526F35" w:rsidRPr="00526F35">
        <w:rPr>
          <w:sz w:val="24"/>
          <w:szCs w:val="24"/>
        </w:rPr>
        <w:t xml:space="preserve">o zakończeniu robót </w:t>
      </w:r>
      <w:r w:rsidR="00526F35">
        <w:rPr>
          <w:sz w:val="24"/>
          <w:szCs w:val="24"/>
        </w:rPr>
        <w:t xml:space="preserve">posprzątanie </w:t>
      </w:r>
      <w:r w:rsidR="00526F35" w:rsidRPr="00526F35">
        <w:rPr>
          <w:sz w:val="24"/>
          <w:szCs w:val="24"/>
        </w:rPr>
        <w:t>i utylizacja zerwanych, starych płytek PCV</w:t>
      </w:r>
    </w:p>
    <w:p w:rsidR="003A2B0C" w:rsidRDefault="00526F35" w:rsidP="00DC668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</w:pPr>
      <w:r>
        <w:t xml:space="preserve">Miejsce remontu: </w:t>
      </w:r>
      <w:r w:rsidR="003A2B0C">
        <w:t xml:space="preserve">w budynku </w:t>
      </w:r>
      <w:r w:rsidR="003A2B0C" w:rsidRPr="00F1553C">
        <w:t xml:space="preserve">Szkoły Podstawowej </w:t>
      </w:r>
      <w:r w:rsidR="003A2B0C">
        <w:t xml:space="preserve">nr 4 </w:t>
      </w:r>
      <w:r w:rsidR="003A2B0C" w:rsidRPr="00F1553C">
        <w:t xml:space="preserve">im. </w:t>
      </w:r>
      <w:r w:rsidR="003A2B0C">
        <w:t>H.Sienkiewicza</w:t>
      </w:r>
      <w:r w:rsidR="003A2B0C" w:rsidRPr="00F1553C">
        <w:t xml:space="preserve"> w </w:t>
      </w:r>
      <w:r w:rsidR="003A2B0C">
        <w:t>Hajnówce</w:t>
      </w:r>
      <w:r w:rsidR="003A2B0C" w:rsidRPr="00F1553C">
        <w:t xml:space="preserve"> ul. </w:t>
      </w:r>
      <w:r w:rsidR="003A2B0C">
        <w:t>Nowowarszawska 20, 17-200 Hajnówka, zgodnie z opisem w zapytaniu ofertowym.</w:t>
      </w:r>
    </w:p>
    <w:p w:rsidR="003A2B0C" w:rsidRPr="00F1553C" w:rsidRDefault="003A2B0C" w:rsidP="00DC668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F1553C">
        <w:t>Przedmiot dostawy</w:t>
      </w:r>
      <w:r>
        <w:t>/usługi</w:t>
      </w:r>
      <w:r w:rsidRPr="00F1553C">
        <w:t xml:space="preserve"> musi spełniać wymogi określone przez Zamawiającego w zapytaniu ofertowym.</w:t>
      </w:r>
    </w:p>
    <w:p w:rsidR="003A2B0C" w:rsidRPr="00F1553C" w:rsidRDefault="003A2B0C" w:rsidP="003A2B0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F1553C">
        <w:t xml:space="preserve">Dostarczony asortyment jest pełnowartościowy i nie może nosić żadnych oznak uszkodzeń fizycznych i biochemicznych </w:t>
      </w:r>
    </w:p>
    <w:p w:rsidR="003A2B0C" w:rsidRPr="00F1553C" w:rsidRDefault="003A2B0C" w:rsidP="003A2B0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F1553C">
        <w:t xml:space="preserve">Wynagrodzenie z tytuły wykonania przedmiotu umowy obejmuje wszelkie koszty transportu i materiałów przewidzianych do </w:t>
      </w:r>
      <w:r w:rsidRPr="00F1553C">
        <w:rPr>
          <w:snapToGrid w:val="0"/>
        </w:rPr>
        <w:t>wykonania przedmiotu umowy</w:t>
      </w:r>
    </w:p>
    <w:p w:rsidR="003A2B0C" w:rsidRPr="00F1553C" w:rsidRDefault="003A2B0C" w:rsidP="003A2B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center"/>
        <w:rPr>
          <w:b/>
        </w:rPr>
      </w:pPr>
      <w:r w:rsidRPr="00F1553C">
        <w:rPr>
          <w:rFonts w:eastAsia="Calibri"/>
          <w:b/>
          <w:color w:val="000000"/>
        </w:rPr>
        <w:t>§ 2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t>Termin wykonania zamówienia</w:t>
      </w:r>
    </w:p>
    <w:p w:rsidR="003A2B0C" w:rsidRPr="00F1553C" w:rsidRDefault="003A2B0C" w:rsidP="003A2B0C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eastAsia="Calibri"/>
        </w:rPr>
      </w:pPr>
      <w:r w:rsidRPr="00F1553C">
        <w:rPr>
          <w:rFonts w:eastAsia="Calibri"/>
        </w:rPr>
        <w:t>Termin rozpoczęcia wykonywania przedmiotu umowy rozpoczyna się z dniem podpisania niniejszej umowy.</w:t>
      </w:r>
    </w:p>
    <w:p w:rsidR="003A2B0C" w:rsidRDefault="003A2B0C" w:rsidP="003A2B0C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eastAsia="Calibri"/>
          <w:b/>
        </w:rPr>
      </w:pPr>
      <w:r w:rsidRPr="00F1553C">
        <w:rPr>
          <w:rFonts w:eastAsia="Calibri"/>
        </w:rPr>
        <w:t xml:space="preserve">Termin zakończenia prac będących przedmiotem umowy nastąpi </w:t>
      </w:r>
      <w:r>
        <w:rPr>
          <w:rFonts w:eastAsia="Calibri"/>
        </w:rPr>
        <w:t xml:space="preserve">nie </w:t>
      </w:r>
      <w:r w:rsidRPr="00F1553C">
        <w:rPr>
          <w:rFonts w:eastAsia="Calibri"/>
        </w:rPr>
        <w:t>później niż</w:t>
      </w:r>
      <w:r w:rsidRPr="00F1553C">
        <w:rPr>
          <w:rFonts w:eastAsia="Calibri"/>
          <w:color w:val="FF0000"/>
        </w:rPr>
        <w:t>:</w:t>
      </w:r>
      <w:r w:rsidRPr="00F1553C">
        <w:rPr>
          <w:rFonts w:eastAsia="Calibri"/>
          <w:b/>
          <w:color w:val="FF0000"/>
        </w:rPr>
        <w:t xml:space="preserve"> </w:t>
      </w:r>
      <w:r w:rsidRPr="00F1553C">
        <w:rPr>
          <w:rFonts w:eastAsia="Calibri"/>
          <w:b/>
        </w:rPr>
        <w:t xml:space="preserve">do </w:t>
      </w:r>
      <w:r>
        <w:rPr>
          <w:rFonts w:eastAsia="Calibri"/>
          <w:b/>
        </w:rPr>
        <w:t>23 sierpnia</w:t>
      </w:r>
      <w:r w:rsidRPr="00F1553C">
        <w:rPr>
          <w:rFonts w:eastAsia="Calibri"/>
          <w:b/>
        </w:rPr>
        <w:t xml:space="preserve"> </w:t>
      </w:r>
      <w:r>
        <w:rPr>
          <w:rFonts w:eastAsia="Calibri"/>
          <w:b/>
        </w:rPr>
        <w:t>2021</w:t>
      </w:r>
      <w:r w:rsidRPr="00F1553C">
        <w:rPr>
          <w:rFonts w:eastAsia="Calibri"/>
          <w:b/>
        </w:rPr>
        <w:t xml:space="preserve"> roku.</w:t>
      </w:r>
    </w:p>
    <w:p w:rsidR="00526F35" w:rsidRDefault="00526F35" w:rsidP="00526F35">
      <w:pPr>
        <w:spacing w:after="0" w:line="360" w:lineRule="auto"/>
        <w:jc w:val="both"/>
        <w:rPr>
          <w:rFonts w:eastAsia="Calibri"/>
          <w:b/>
        </w:rPr>
      </w:pPr>
    </w:p>
    <w:p w:rsidR="00526F35" w:rsidRPr="00F1553C" w:rsidRDefault="00526F35" w:rsidP="00526F35">
      <w:pPr>
        <w:spacing w:after="0" w:line="360" w:lineRule="auto"/>
        <w:jc w:val="both"/>
        <w:rPr>
          <w:rFonts w:eastAsia="Calibri"/>
          <w:b/>
        </w:rPr>
      </w:pP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lastRenderedPageBreak/>
        <w:t>§ 3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t xml:space="preserve">Obowiązki Zamawiającego </w:t>
      </w:r>
    </w:p>
    <w:p w:rsidR="003A2B0C" w:rsidRPr="00F1553C" w:rsidRDefault="003A2B0C" w:rsidP="003A2B0C">
      <w:pPr>
        <w:spacing w:after="0" w:line="360" w:lineRule="auto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Do obowiązków Zamawiającego należy:</w:t>
      </w:r>
    </w:p>
    <w:p w:rsidR="003A2B0C" w:rsidRPr="00F1553C" w:rsidRDefault="003A2B0C" w:rsidP="003A2B0C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Odebranie przedmiotu Umowy po sprawdzeniu jego należytego wykonania;</w:t>
      </w:r>
    </w:p>
    <w:p w:rsidR="003A2B0C" w:rsidRPr="00F1553C" w:rsidRDefault="003A2B0C" w:rsidP="003A2B0C">
      <w:pPr>
        <w:numPr>
          <w:ilvl w:val="1"/>
          <w:numId w:val="4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Terminowa zapłata wynagrodzenia za wykonane i odebrane prace.</w:t>
      </w:r>
    </w:p>
    <w:p w:rsidR="003A2B0C" w:rsidRDefault="003A2B0C" w:rsidP="003A2B0C">
      <w:pPr>
        <w:tabs>
          <w:tab w:val="num" w:pos="720"/>
        </w:tabs>
        <w:spacing w:after="0" w:line="360" w:lineRule="auto"/>
        <w:ind w:left="720"/>
        <w:rPr>
          <w:rFonts w:eastAsia="Calibri"/>
          <w:b/>
        </w:rPr>
      </w:pPr>
      <w:r w:rsidRPr="00F1553C">
        <w:rPr>
          <w:rFonts w:eastAsia="Calibri"/>
          <w:b/>
        </w:rPr>
        <w:tab/>
      </w:r>
      <w:r w:rsidRPr="00F1553C">
        <w:rPr>
          <w:rFonts w:eastAsia="Calibri"/>
          <w:b/>
        </w:rPr>
        <w:tab/>
      </w:r>
      <w:r w:rsidRPr="00F1553C">
        <w:rPr>
          <w:rFonts w:eastAsia="Calibri"/>
          <w:b/>
        </w:rPr>
        <w:tab/>
      </w:r>
      <w:r w:rsidRPr="00F1553C">
        <w:rPr>
          <w:rFonts w:eastAsia="Calibri"/>
          <w:b/>
        </w:rPr>
        <w:tab/>
      </w:r>
      <w:r w:rsidRPr="00F1553C">
        <w:rPr>
          <w:rFonts w:eastAsia="Calibri"/>
          <w:b/>
        </w:rPr>
        <w:tab/>
      </w:r>
    </w:p>
    <w:p w:rsidR="003A2B0C" w:rsidRPr="00F1553C" w:rsidRDefault="003A2B0C" w:rsidP="003A2B0C">
      <w:pPr>
        <w:tabs>
          <w:tab w:val="num" w:pos="720"/>
        </w:tabs>
        <w:spacing w:after="0" w:line="360" w:lineRule="auto"/>
        <w:ind w:left="720"/>
        <w:jc w:val="center"/>
        <w:rPr>
          <w:rFonts w:eastAsia="Calibri"/>
          <w:b/>
        </w:rPr>
      </w:pPr>
      <w:r w:rsidRPr="00F1553C">
        <w:rPr>
          <w:rFonts w:eastAsia="Calibri"/>
          <w:b/>
          <w:color w:val="000000"/>
        </w:rPr>
        <w:t>§ </w:t>
      </w:r>
      <w:r w:rsidRPr="00F1553C">
        <w:rPr>
          <w:rFonts w:eastAsia="Calibri"/>
          <w:b/>
        </w:rPr>
        <w:t>4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t>Obowiązki Wykonawcy</w:t>
      </w:r>
    </w:p>
    <w:p w:rsidR="003A2B0C" w:rsidRPr="00F1553C" w:rsidRDefault="003A2B0C" w:rsidP="003A2B0C">
      <w:pPr>
        <w:numPr>
          <w:ilvl w:val="2"/>
          <w:numId w:val="2"/>
        </w:numPr>
        <w:tabs>
          <w:tab w:val="clear" w:pos="2160"/>
          <w:tab w:val="num" w:pos="426"/>
        </w:tabs>
        <w:spacing w:after="0" w:line="360" w:lineRule="auto"/>
        <w:ind w:left="284" w:hanging="284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Do obowiązków Wykonawcy należy:</w:t>
      </w:r>
    </w:p>
    <w:p w:rsidR="003A2B0C" w:rsidRPr="00F1553C" w:rsidRDefault="003A2B0C" w:rsidP="003A2B0C">
      <w:pPr>
        <w:numPr>
          <w:ilvl w:val="0"/>
          <w:numId w:val="8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eastAsia="Calibri"/>
          <w:color w:val="000000"/>
        </w:rPr>
      </w:pPr>
      <w:r w:rsidRPr="00F1553C">
        <w:rPr>
          <w:lang w:eastAsia="pl-PL"/>
        </w:rPr>
        <w:t>Prawidłowe wykonanie wszystkich prac związanych z realizacją przedmiotu umowy</w:t>
      </w:r>
    </w:p>
    <w:p w:rsidR="003A2B0C" w:rsidRPr="00F1553C" w:rsidRDefault="003A2B0C" w:rsidP="003A2B0C">
      <w:pPr>
        <w:numPr>
          <w:ilvl w:val="0"/>
          <w:numId w:val="8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 xml:space="preserve">Terminowego wykonania i przekazania przedmiotu umowy </w:t>
      </w:r>
    </w:p>
    <w:p w:rsidR="003A2B0C" w:rsidRPr="00F1553C" w:rsidRDefault="003A2B0C" w:rsidP="003A2B0C">
      <w:pPr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425"/>
        <w:jc w:val="both"/>
        <w:rPr>
          <w:rFonts w:eastAsia="Calibri"/>
        </w:rPr>
      </w:pPr>
      <w:r w:rsidRPr="00F1553C">
        <w:rPr>
          <w:rFonts w:eastAsia="Calibri"/>
        </w:rPr>
        <w:t>Ponoszenia pełnej odpowiedzialności za stosowanie i bezpieczeństwo wszelkich działań prowadzonych na terenie prac i poza nim, a związanych z wykonaniem przedmiotu umowy;</w:t>
      </w:r>
    </w:p>
    <w:p w:rsidR="003A2B0C" w:rsidRPr="00F1553C" w:rsidRDefault="003A2B0C" w:rsidP="003A2B0C">
      <w:pPr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425"/>
        <w:jc w:val="both"/>
        <w:rPr>
          <w:rFonts w:eastAsia="Calibri"/>
        </w:rPr>
      </w:pPr>
      <w:r w:rsidRPr="00F1553C">
        <w:rPr>
          <w:rFonts w:eastAsia="Calibri"/>
          <w:color w:val="000000"/>
        </w:rPr>
        <w:t xml:space="preserve">Dbanie o porządek na miejscu prac oraz utrzymywanie go </w:t>
      </w:r>
      <w:r w:rsidRPr="00F1553C">
        <w:rPr>
          <w:rFonts w:eastAsia="Calibri"/>
        </w:rPr>
        <w:t>w należytym stanie i porządku</w:t>
      </w:r>
      <w:r w:rsidRPr="00F1553C">
        <w:rPr>
          <w:rFonts w:eastAsia="Calibri"/>
          <w:color w:val="000000"/>
        </w:rPr>
        <w:t>;</w:t>
      </w:r>
    </w:p>
    <w:p w:rsidR="003A2B0C" w:rsidRPr="00F1553C" w:rsidRDefault="003A2B0C" w:rsidP="003A2B0C">
      <w:pPr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425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Usunięcie wszelkich wad i usterek stwierdzonych w trakcie trwania umowy w terminie nie dłuższym niż termin technicznie uzasadniony i konieczny do ich usunięcia;</w:t>
      </w:r>
    </w:p>
    <w:p w:rsidR="003A2B0C" w:rsidRPr="00F1553C" w:rsidRDefault="003A2B0C" w:rsidP="003A2B0C">
      <w:pPr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425"/>
        <w:jc w:val="both"/>
        <w:rPr>
          <w:rFonts w:eastAsia="Calibri"/>
        </w:rPr>
      </w:pPr>
      <w:r w:rsidRPr="00F1553C">
        <w:rPr>
          <w:rFonts w:eastAsia="Calibri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3A2B0C" w:rsidRPr="00F1553C" w:rsidRDefault="003A2B0C" w:rsidP="003A2B0C">
      <w:pPr>
        <w:pStyle w:val="Tekstpodstawowywcity"/>
        <w:numPr>
          <w:ilvl w:val="0"/>
          <w:numId w:val="8"/>
        </w:numPr>
        <w:tabs>
          <w:tab w:val="clear" w:pos="360"/>
          <w:tab w:val="num" w:pos="851"/>
        </w:tabs>
        <w:spacing w:line="360" w:lineRule="auto"/>
        <w:ind w:left="850" w:hanging="425"/>
        <w:rPr>
          <w:sz w:val="22"/>
          <w:szCs w:val="22"/>
        </w:rPr>
      </w:pPr>
      <w:r w:rsidRPr="00F1553C">
        <w:rPr>
          <w:sz w:val="22"/>
          <w:szCs w:val="22"/>
        </w:rPr>
        <w:t xml:space="preserve">Niezwłoczne informowanie Zamawiającego o problemach technicznych lub okolicznościach, które mogą wpłynąć na jakość lub termin zakończenia prac; 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t>§ 5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t>Wynagrodzenie i zapłata wynagrodzenia</w:t>
      </w:r>
    </w:p>
    <w:p w:rsidR="003A2B0C" w:rsidRPr="00F1553C" w:rsidRDefault="003A2B0C" w:rsidP="003A2B0C">
      <w:pPr>
        <w:numPr>
          <w:ilvl w:val="0"/>
          <w:numId w:val="5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/>
        </w:rPr>
      </w:pPr>
      <w:r w:rsidRPr="00F1553C">
        <w:rPr>
          <w:rFonts w:eastAsia="Calibri"/>
        </w:rPr>
        <w:t xml:space="preserve">Za wykonanie przedmiotu Umowy, określonego w §1 niniejszej Umowy, Strony </w:t>
      </w:r>
      <w:r w:rsidRPr="00F1553C">
        <w:rPr>
          <w:rFonts w:eastAsia="Calibri"/>
          <w:b/>
        </w:rPr>
        <w:t>ustalają wynagrodzenie ryczałtowe</w:t>
      </w:r>
      <w:r w:rsidRPr="00F1553C">
        <w:rPr>
          <w:rFonts w:eastAsia="Calibri"/>
        </w:rPr>
        <w:t xml:space="preserve"> </w:t>
      </w:r>
      <w:r w:rsidRPr="00F1553C">
        <w:rPr>
          <w:rFonts w:eastAsia="Calibri"/>
          <w:b/>
        </w:rPr>
        <w:t xml:space="preserve">w wysokości </w:t>
      </w:r>
      <w:r w:rsidR="00526F35">
        <w:rPr>
          <w:rFonts w:eastAsia="Calibri"/>
          <w:b/>
        </w:rPr>
        <w:t>………</w:t>
      </w:r>
      <w:r w:rsidRPr="00F1553C">
        <w:rPr>
          <w:rFonts w:eastAsia="Calibri"/>
          <w:b/>
        </w:rPr>
        <w:t xml:space="preserve"> brutto</w:t>
      </w:r>
      <w:r w:rsidRPr="00F1553C">
        <w:rPr>
          <w:rFonts w:eastAsia="Calibri"/>
        </w:rPr>
        <w:t xml:space="preserve"> (</w:t>
      </w:r>
      <w:r w:rsidR="00526F35">
        <w:rPr>
          <w:rFonts w:eastAsia="Calibri"/>
          <w:i/>
        </w:rPr>
        <w:t>słownie: ………..</w:t>
      </w:r>
      <w:r w:rsidRPr="00F1553C">
        <w:rPr>
          <w:rFonts w:eastAsia="Calibri"/>
          <w:i/>
        </w:rPr>
        <w:t>).</w:t>
      </w:r>
      <w:r w:rsidRPr="00F1553C">
        <w:rPr>
          <w:rFonts w:eastAsia="Calibri"/>
        </w:rPr>
        <w:t xml:space="preserve"> Wynagrodzenie obejmuje podatek VAT, w kwocie </w:t>
      </w:r>
      <w:r w:rsidR="00526F35">
        <w:rPr>
          <w:rFonts w:eastAsia="Calibri"/>
        </w:rPr>
        <w:t>……….</w:t>
      </w:r>
      <w:r w:rsidRPr="00F1553C">
        <w:rPr>
          <w:rFonts w:eastAsia="Calibri"/>
        </w:rPr>
        <w:t xml:space="preserve"> zł.</w:t>
      </w:r>
    </w:p>
    <w:p w:rsidR="003A2B0C" w:rsidRPr="00F1553C" w:rsidRDefault="003A2B0C" w:rsidP="003A2B0C">
      <w:pPr>
        <w:numPr>
          <w:ilvl w:val="0"/>
          <w:numId w:val="5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</w:rPr>
        <w:t xml:space="preserve">Wynagrodzenie ryczałtowe, o którym mowa w ust 1. obejmuje wszystkie koszty związane z realizacją ww. przedmiotu umowy, w tym ryzyko Wykonawcy z tytułu oszacowania wszelkich kosztów związanych z realizacją przedmiotu umowy, a także oddziaływania innych czynników mających lub mogących mieć wpływ na koszty wynagrodzenia </w:t>
      </w:r>
      <w:r w:rsidRPr="00F1553C">
        <w:rPr>
          <w:rFonts w:eastAsia="Calibri"/>
          <w:color w:val="000000"/>
        </w:rPr>
        <w:t>ryczałtowego</w:t>
      </w:r>
      <w:r w:rsidRPr="00F1553C">
        <w:rPr>
          <w:rFonts w:eastAsia="Calibri"/>
        </w:rPr>
        <w:t xml:space="preserve"> określonego w ust. 1 niniejszego paragrafu.</w:t>
      </w:r>
    </w:p>
    <w:p w:rsidR="003A2B0C" w:rsidRPr="00F1553C" w:rsidRDefault="003A2B0C" w:rsidP="003A2B0C">
      <w:pPr>
        <w:numPr>
          <w:ilvl w:val="0"/>
          <w:numId w:val="5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/>
        </w:rPr>
      </w:pPr>
      <w:r w:rsidRPr="00F1553C">
        <w:rPr>
          <w:rFonts w:eastAsia="Calibri"/>
        </w:rPr>
        <w:t xml:space="preserve">Wykonawca oświadcza, że jest płatnikiem podatku VAT, uprawnionym do wystawienia faktury VAT. </w:t>
      </w:r>
    </w:p>
    <w:p w:rsidR="003A2B0C" w:rsidRPr="00F1553C" w:rsidRDefault="003A2B0C" w:rsidP="003A2B0C">
      <w:pPr>
        <w:numPr>
          <w:ilvl w:val="0"/>
          <w:numId w:val="5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Rozliczenie pomiędzy Stronami nastąpi jednorazowo na podstawie zatwierdzonego protokołu końcowego odbioru końcowego prac.</w:t>
      </w:r>
    </w:p>
    <w:p w:rsidR="003A2B0C" w:rsidRDefault="003A2B0C" w:rsidP="003A2B0C">
      <w:pPr>
        <w:numPr>
          <w:ilvl w:val="0"/>
          <w:numId w:val="5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 xml:space="preserve">Płatności będą dokonywane przelewem na wskazany przez Wykonawcę rachunek bankowy, w terminie </w:t>
      </w:r>
      <w:r w:rsidRPr="00F1553C">
        <w:rPr>
          <w:rFonts w:eastAsia="Calibri"/>
          <w:b/>
          <w:color w:val="000000"/>
        </w:rPr>
        <w:t>21 dni</w:t>
      </w:r>
      <w:r w:rsidRPr="00F1553C">
        <w:rPr>
          <w:rFonts w:eastAsia="Calibri"/>
          <w:color w:val="000000"/>
        </w:rPr>
        <w:t xml:space="preserve"> od daty otrzymania przez Zamawiającego prawidłowo wystawionej faktury wraz z zatwierdzonym protokołem odbioru prac.</w:t>
      </w:r>
    </w:p>
    <w:p w:rsidR="003A2B0C" w:rsidRPr="002B695A" w:rsidRDefault="003A2B0C" w:rsidP="003A2B0C">
      <w:pPr>
        <w:numPr>
          <w:ilvl w:val="0"/>
          <w:numId w:val="5"/>
        </w:numPr>
        <w:spacing w:after="0" w:line="360" w:lineRule="auto"/>
        <w:jc w:val="both"/>
        <w:rPr>
          <w:b/>
          <w:snapToGrid w:val="0"/>
        </w:rPr>
      </w:pPr>
      <w:r w:rsidRPr="002B695A">
        <w:rPr>
          <w:snapToGrid w:val="0"/>
        </w:rPr>
        <w:t>Fakturę za wykonanie przedmiotu zamówienia należy wystawić zgodnie z poniższą formułą:</w:t>
      </w:r>
    </w:p>
    <w:p w:rsidR="003A2B0C" w:rsidRPr="009145E7" w:rsidRDefault="003A2B0C" w:rsidP="003A2B0C">
      <w:pPr>
        <w:pStyle w:val="Akapitzlist"/>
        <w:spacing w:line="360" w:lineRule="auto"/>
        <w:rPr>
          <w:b/>
        </w:rPr>
      </w:pPr>
      <w:r w:rsidRPr="002B695A">
        <w:rPr>
          <w:b/>
        </w:rPr>
        <w:t>Nabywca:</w:t>
      </w:r>
      <w:r w:rsidRPr="002B695A">
        <w:rPr>
          <w:b/>
        </w:rPr>
        <w:tab/>
      </w:r>
      <w:r w:rsidRPr="002B695A">
        <w:rPr>
          <w:b/>
        </w:rPr>
        <w:tab/>
      </w:r>
      <w:r w:rsidRPr="002B695A">
        <w:rPr>
          <w:b/>
        </w:rPr>
        <w:tab/>
      </w:r>
      <w:r w:rsidRPr="002B695A">
        <w:rPr>
          <w:b/>
        </w:rPr>
        <w:tab/>
      </w:r>
      <w:r w:rsidRPr="002B695A">
        <w:rPr>
          <w:b/>
        </w:rPr>
        <w:tab/>
        <w:t>Odbiorca:</w:t>
      </w:r>
      <w:r w:rsidRPr="002B695A">
        <w:br/>
        <w:t xml:space="preserve">Gmina </w:t>
      </w:r>
      <w:r>
        <w:t>Miejska Hajnówka</w:t>
      </w:r>
      <w:r w:rsidRPr="002B695A">
        <w:tab/>
      </w:r>
      <w:r w:rsidRPr="002B695A">
        <w:tab/>
      </w:r>
      <w:r w:rsidRPr="002B695A">
        <w:tab/>
        <w:t>Szkoła Podstawowa</w:t>
      </w:r>
      <w:r>
        <w:t xml:space="preserve"> nr 4</w:t>
      </w:r>
      <w:r w:rsidRPr="002B695A">
        <w:br/>
        <w:t xml:space="preserve">ul. </w:t>
      </w:r>
      <w:r>
        <w:t>A.Zina 1</w:t>
      </w:r>
      <w:r w:rsidRPr="002B695A">
        <w:tab/>
      </w:r>
      <w:r w:rsidRPr="002B695A">
        <w:tab/>
      </w:r>
      <w:r w:rsidRPr="002B695A">
        <w:tab/>
      </w:r>
      <w:r>
        <w:t xml:space="preserve">                          </w:t>
      </w:r>
      <w:r w:rsidRPr="002B695A">
        <w:t xml:space="preserve">im. </w:t>
      </w:r>
      <w:r>
        <w:t>H.Sienkiewicza</w:t>
      </w:r>
      <w:r w:rsidRPr="002B695A">
        <w:br/>
      </w:r>
      <w:r>
        <w:lastRenderedPageBreak/>
        <w:t>17-200 Hajnówka</w:t>
      </w:r>
      <w:r w:rsidRPr="002B695A">
        <w:tab/>
      </w:r>
      <w:r w:rsidRPr="002B695A">
        <w:tab/>
      </w:r>
      <w:r w:rsidRPr="002B695A">
        <w:tab/>
      </w:r>
      <w:r>
        <w:t xml:space="preserve">             </w:t>
      </w:r>
      <w:r w:rsidRPr="002B695A">
        <w:t xml:space="preserve">ul. </w:t>
      </w:r>
      <w:r>
        <w:t>Nowowarszawska 20</w:t>
      </w:r>
      <w:r>
        <w:tab/>
      </w:r>
      <w:r>
        <w:br/>
        <w:t>NIP: 6030006341</w:t>
      </w:r>
      <w:r w:rsidRPr="002B695A">
        <w:tab/>
      </w:r>
      <w:r w:rsidRPr="002B695A">
        <w:tab/>
      </w:r>
      <w:r w:rsidRPr="002B695A">
        <w:tab/>
      </w:r>
      <w:r w:rsidRPr="002B695A">
        <w:tab/>
      </w:r>
      <w:r>
        <w:t>17-200 Hajnówka</w:t>
      </w:r>
    </w:p>
    <w:p w:rsidR="003A2B0C" w:rsidRPr="00F1553C" w:rsidRDefault="003A2B0C" w:rsidP="003A2B0C">
      <w:pPr>
        <w:numPr>
          <w:ilvl w:val="0"/>
          <w:numId w:val="5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Za nieterminowe płatności faktur, Wykonawca ma prawo naliczyć odsetki ustawowe.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t>§ 6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  <w:color w:val="000000"/>
        </w:rPr>
      </w:pPr>
      <w:r w:rsidRPr="00F1553C">
        <w:rPr>
          <w:rFonts w:eastAsia="Calibri"/>
          <w:b/>
          <w:color w:val="000000"/>
        </w:rPr>
        <w:t>Odbiory</w:t>
      </w:r>
    </w:p>
    <w:p w:rsidR="003A2B0C" w:rsidRPr="00F1553C" w:rsidRDefault="003A2B0C" w:rsidP="003A2B0C">
      <w:pPr>
        <w:numPr>
          <w:ilvl w:val="0"/>
          <w:numId w:val="6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Strony zgodnie postanawiają, że będą stosowane następujące rodzaje odbiorów prac: odbiory końcowe.</w:t>
      </w:r>
    </w:p>
    <w:p w:rsidR="003A2B0C" w:rsidRPr="00F1553C" w:rsidRDefault="003A2B0C" w:rsidP="003A2B0C">
      <w:pPr>
        <w:numPr>
          <w:ilvl w:val="0"/>
          <w:numId w:val="6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 xml:space="preserve">Podstawą zgłoszenia przez Wykonawcę gotowości do odbioru końcowego, będzie faktyczne wykonanie prac, </w:t>
      </w:r>
    </w:p>
    <w:p w:rsidR="003A2B0C" w:rsidRPr="00F1553C" w:rsidRDefault="003A2B0C" w:rsidP="003A2B0C">
      <w:pPr>
        <w:numPr>
          <w:ilvl w:val="0"/>
          <w:numId w:val="6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Wraz ze zgłoszeniem do odbioru końcowego Wykonawca przekaże Zamawiającemu następujące dokumenty:</w:t>
      </w:r>
    </w:p>
    <w:p w:rsidR="003A2B0C" w:rsidRPr="003A2B0C" w:rsidRDefault="003A2B0C" w:rsidP="00EA6A8B">
      <w:pPr>
        <w:pStyle w:val="Akapitzlist"/>
        <w:numPr>
          <w:ilvl w:val="0"/>
          <w:numId w:val="6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3A2B0C">
        <w:rPr>
          <w:rFonts w:eastAsia="Calibri"/>
          <w:color w:val="000000"/>
        </w:rPr>
        <w:t>dokumenty (atesty, certyfikaty) potwierdzające, że przedmiot umowy posiada</w:t>
      </w:r>
      <w:r w:rsidRPr="00F1553C">
        <w:t xml:space="preserve"> certyfikat zgodności z </w:t>
      </w:r>
      <w:r>
        <w:rPr>
          <w:sz w:val="24"/>
          <w:szCs w:val="24"/>
        </w:rPr>
        <w:t>normą EN-</w:t>
      </w:r>
      <w:r w:rsidR="00526F35">
        <w:rPr>
          <w:sz w:val="24"/>
          <w:szCs w:val="24"/>
        </w:rPr>
        <w:t>ISO 10581</w:t>
      </w:r>
    </w:p>
    <w:p w:rsidR="003A2B0C" w:rsidRPr="003A2B0C" w:rsidRDefault="003A2B0C" w:rsidP="00EA6A8B">
      <w:pPr>
        <w:pStyle w:val="Akapitzlist"/>
        <w:numPr>
          <w:ilvl w:val="0"/>
          <w:numId w:val="6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3A2B0C">
        <w:rPr>
          <w:rFonts w:eastAsia="Calibri"/>
          <w:color w:val="000000"/>
        </w:rPr>
        <w:t>Zamawiający wyznaczy i rozpocznie czynności odbioru końcowego w terminie do 7 dni roboczych od daty zawiadomienia go o osiągnięciu gotowości do odbioru końcowego.</w:t>
      </w:r>
    </w:p>
    <w:p w:rsidR="003A2B0C" w:rsidRPr="00F1553C" w:rsidRDefault="003A2B0C" w:rsidP="003A2B0C">
      <w:pPr>
        <w:numPr>
          <w:ilvl w:val="0"/>
          <w:numId w:val="6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Zamawiający zobowiązany jest do dokonania lub odmowy dokonania odbioru końcowego, w terminie 14 dni od dnia rozpoczęcia tego odbioru.</w:t>
      </w:r>
    </w:p>
    <w:p w:rsidR="003A2B0C" w:rsidRPr="00F1553C" w:rsidRDefault="003A2B0C" w:rsidP="003A2B0C">
      <w:pPr>
        <w:numPr>
          <w:ilvl w:val="0"/>
          <w:numId w:val="6"/>
        </w:numPr>
        <w:tabs>
          <w:tab w:val="clear" w:pos="463"/>
          <w:tab w:val="num" w:pos="426"/>
          <w:tab w:val="left" w:pos="900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Za datę wykonania przez Wykonawcę zobowiązania wynikającego z niniejszej Umowy, uznaje się datę odbioru, stwierdzoną w protokole odbioru końcowego.</w:t>
      </w:r>
    </w:p>
    <w:p w:rsidR="003A2B0C" w:rsidRPr="00F1553C" w:rsidRDefault="003A2B0C" w:rsidP="003A2B0C">
      <w:pPr>
        <w:numPr>
          <w:ilvl w:val="0"/>
          <w:numId w:val="6"/>
        </w:numPr>
        <w:tabs>
          <w:tab w:val="clear" w:pos="463"/>
          <w:tab w:val="num" w:pos="426"/>
          <w:tab w:val="left" w:pos="900"/>
        </w:tabs>
        <w:spacing w:after="0" w:line="360" w:lineRule="auto"/>
        <w:ind w:left="426" w:hanging="426"/>
        <w:jc w:val="both"/>
        <w:rPr>
          <w:rFonts w:eastAsia="Calibri"/>
        </w:rPr>
      </w:pPr>
      <w:r w:rsidRPr="00F1553C">
        <w:rPr>
          <w:rFonts w:eastAsia="Calibri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3A2B0C" w:rsidRPr="00F1553C" w:rsidRDefault="003A2B0C" w:rsidP="003A2B0C">
      <w:pPr>
        <w:numPr>
          <w:ilvl w:val="0"/>
          <w:numId w:val="6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F1553C">
        <w:rPr>
          <w:rFonts w:eastAsia="Calibri"/>
          <w:color w:val="000000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  <w:color w:val="000000"/>
        </w:rPr>
        <w:t>§ </w:t>
      </w:r>
      <w:r w:rsidRPr="00F1553C">
        <w:rPr>
          <w:rFonts w:eastAsia="Calibri"/>
          <w:b/>
        </w:rPr>
        <w:t>7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t>Zabezpieczenie należytego wykonania umowy</w:t>
      </w:r>
    </w:p>
    <w:p w:rsidR="003A2B0C" w:rsidRPr="00F1553C" w:rsidRDefault="003A2B0C" w:rsidP="003A2B0C">
      <w:pPr>
        <w:numPr>
          <w:ilvl w:val="0"/>
          <w:numId w:val="1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eastAsia="Calibri"/>
        </w:rPr>
      </w:pPr>
      <w:r w:rsidRPr="00F1553C">
        <w:rPr>
          <w:rFonts w:eastAsia="Calibri"/>
        </w:rPr>
        <w:t>Zamawiający nie wymaga zabezpieczenia należytego wykonania umowy.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  <w:color w:val="000000"/>
        </w:rPr>
        <w:t>§ </w:t>
      </w:r>
      <w:r w:rsidRPr="00F1553C">
        <w:rPr>
          <w:rFonts w:eastAsia="Calibri"/>
          <w:b/>
        </w:rPr>
        <w:t>8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t>Kary umowne</w:t>
      </w:r>
    </w:p>
    <w:p w:rsidR="003A2B0C" w:rsidRPr="00F1553C" w:rsidRDefault="003A2B0C" w:rsidP="003A2B0C">
      <w:pPr>
        <w:numPr>
          <w:ilvl w:val="0"/>
          <w:numId w:val="10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Wykonawca zapłaci Zamawiającemu kary umowne:</w:t>
      </w:r>
    </w:p>
    <w:p w:rsidR="003A2B0C" w:rsidRPr="00F1553C" w:rsidRDefault="003A2B0C" w:rsidP="003A2B0C">
      <w:pPr>
        <w:numPr>
          <w:ilvl w:val="0"/>
          <w:numId w:val="11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Za zwłokę w zakończeniu wykonania przedmiotu umowy – w wysokości 2% wynagrodzenia brutto, określonego w § 5 ust. 2 za każdy dzień zwłoki (termin zakończenia prac określono w § 2 ust. 2 niniejszej umowy),</w:t>
      </w:r>
    </w:p>
    <w:p w:rsidR="003A2B0C" w:rsidRPr="00F1553C" w:rsidRDefault="003A2B0C" w:rsidP="003A2B0C">
      <w:pPr>
        <w:numPr>
          <w:ilvl w:val="0"/>
          <w:numId w:val="11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 xml:space="preserve">Za opóźnienie w usunięciu wad stwierdzonych w okresie gwarancji i rękojmi – w wysokości 0,8% wynagrodzenia brutto, określonego w </w:t>
      </w:r>
      <w:r w:rsidRPr="00F1553C">
        <w:rPr>
          <w:rFonts w:eastAsia="Calibri"/>
          <w:color w:val="000000"/>
        </w:rPr>
        <w:t>§5</w:t>
      </w:r>
      <w:r w:rsidRPr="00F1553C">
        <w:rPr>
          <w:rFonts w:eastAsia="Calibri"/>
        </w:rPr>
        <w:t xml:space="preserve"> ust. 1 za każdy dzień opóźnienia liczonego od dnia wyznaczonego na usunięcie wad,</w:t>
      </w:r>
    </w:p>
    <w:p w:rsidR="003A2B0C" w:rsidRPr="00F1553C" w:rsidRDefault="003A2B0C" w:rsidP="003A2B0C">
      <w:pPr>
        <w:numPr>
          <w:ilvl w:val="0"/>
          <w:numId w:val="11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 xml:space="preserve">Za odstąpienie od umowy z przyczyn leżących po stronie Wykonawcy – w wysokości 50% wynagrodzenia brutto, określonego w </w:t>
      </w:r>
      <w:r w:rsidRPr="00F1553C">
        <w:rPr>
          <w:rFonts w:eastAsia="Calibri"/>
          <w:color w:val="000000"/>
        </w:rPr>
        <w:t>§ 5</w:t>
      </w:r>
      <w:r w:rsidRPr="00F1553C">
        <w:rPr>
          <w:rFonts w:eastAsia="Calibri"/>
        </w:rPr>
        <w:t xml:space="preserve"> ust. 1,</w:t>
      </w:r>
    </w:p>
    <w:p w:rsidR="003A2B0C" w:rsidRPr="00F1553C" w:rsidRDefault="003A2B0C" w:rsidP="003A2B0C">
      <w:pPr>
        <w:numPr>
          <w:ilvl w:val="0"/>
          <w:numId w:val="10"/>
        </w:numPr>
        <w:tabs>
          <w:tab w:val="num" w:pos="1070"/>
        </w:tabs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lastRenderedPageBreak/>
        <w:t xml:space="preserve">Zamawiający zapłaci Wykonawcy kary umowne za odstąpienie od umowy z przyczyn leżących po stronie Zamawiającego w wysokości 50% wynagrodzenia brutto, określonego w </w:t>
      </w:r>
      <w:r w:rsidRPr="00F1553C">
        <w:rPr>
          <w:rFonts w:eastAsia="Calibri"/>
          <w:color w:val="000000"/>
        </w:rPr>
        <w:t>§ 5</w:t>
      </w:r>
      <w:r w:rsidRPr="00F1553C">
        <w:rPr>
          <w:rFonts w:eastAsia="Calibri"/>
        </w:rPr>
        <w:t xml:space="preserve"> ust. 1,</w:t>
      </w:r>
    </w:p>
    <w:p w:rsidR="003A2B0C" w:rsidRPr="00F1553C" w:rsidRDefault="003A2B0C" w:rsidP="003A2B0C">
      <w:pPr>
        <w:numPr>
          <w:ilvl w:val="0"/>
          <w:numId w:val="10"/>
        </w:numPr>
        <w:tabs>
          <w:tab w:val="num" w:pos="1070"/>
        </w:tabs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Strony zastrzegają sobie prawo do dochodzenia odszkodowania na zasadach ogólnych, o ile wartość faktycznie poniesionych szkód przekracza wysokość kar umownych.</w:t>
      </w:r>
    </w:p>
    <w:p w:rsidR="003A2B0C" w:rsidRPr="00F1553C" w:rsidRDefault="003A2B0C" w:rsidP="003A2B0C">
      <w:pPr>
        <w:numPr>
          <w:ilvl w:val="0"/>
          <w:numId w:val="10"/>
        </w:numPr>
        <w:tabs>
          <w:tab w:val="num" w:pos="1070"/>
        </w:tabs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Wykonawca nie może zbywać ani przenosić na rzecz osób trzecich praw i wierzytelności powstałych w związku z realizacją niniejszej umowy.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  <w:color w:val="000000"/>
        </w:rPr>
        <w:t>§ </w:t>
      </w:r>
      <w:r w:rsidRPr="00F1553C">
        <w:rPr>
          <w:rFonts w:eastAsia="Calibri"/>
          <w:b/>
        </w:rPr>
        <w:t>9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t>Umowne prawo odstąpienia od umowy</w:t>
      </w:r>
    </w:p>
    <w:p w:rsidR="003A2B0C" w:rsidRPr="00F1553C" w:rsidRDefault="003A2B0C" w:rsidP="003A2B0C">
      <w:pPr>
        <w:numPr>
          <w:ilvl w:val="0"/>
          <w:numId w:val="12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Zamawiającemu przysługuje prawo odstąpienia od umowy, gdy:</w:t>
      </w:r>
    </w:p>
    <w:p w:rsidR="003A2B0C" w:rsidRPr="00F1553C" w:rsidRDefault="003A2B0C" w:rsidP="003A2B0C">
      <w:pPr>
        <w:pStyle w:val="Lista2"/>
        <w:numPr>
          <w:ilvl w:val="0"/>
          <w:numId w:val="13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F1553C">
        <w:rPr>
          <w:sz w:val="22"/>
          <w:szCs w:val="22"/>
        </w:rPr>
        <w:t xml:space="preserve">Wykonawca przerwał z przyczyn leżących po stronie Wykonawcy realizację przedmiotu umowy i przerwa ta trwa dłużej niż 10 dni – w terminie 7 dni od dnia powzięcia przez Zamawiającego informacji o upływie 10- dniowego terminu przerwy w realizacji umowy; </w:t>
      </w:r>
    </w:p>
    <w:p w:rsidR="003A2B0C" w:rsidRPr="00F1553C" w:rsidRDefault="003A2B0C" w:rsidP="003A2B0C">
      <w:pPr>
        <w:pStyle w:val="Lista"/>
        <w:numPr>
          <w:ilvl w:val="0"/>
          <w:numId w:val="13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F1553C">
        <w:rPr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10 dni od powzięcia wiadomości o powyższych okolicznościach. W takim wypadku Wykonawca może żądać jedynie wynagrodzenia należnego mu z tytułu wykonania części umowy;</w:t>
      </w:r>
    </w:p>
    <w:p w:rsidR="003A2B0C" w:rsidRPr="00F1553C" w:rsidRDefault="003A2B0C" w:rsidP="003A2B0C">
      <w:pPr>
        <w:pStyle w:val="Lista"/>
        <w:numPr>
          <w:ilvl w:val="0"/>
          <w:numId w:val="13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F1553C">
        <w:rPr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– w terminie 7 dni od dnia stwierdzenia przez Zamawiającego danej okoliczności. </w:t>
      </w:r>
    </w:p>
    <w:p w:rsidR="003A2B0C" w:rsidRPr="00F1553C" w:rsidRDefault="003A2B0C" w:rsidP="003A2B0C">
      <w:pPr>
        <w:numPr>
          <w:ilvl w:val="0"/>
          <w:numId w:val="12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Wykonawcy przysługuje prawo odstąpienia od umowy, jeżeli Zamawiający:</w:t>
      </w:r>
    </w:p>
    <w:p w:rsidR="003A2B0C" w:rsidRPr="00F1553C" w:rsidRDefault="003A2B0C" w:rsidP="003A2B0C">
      <w:pPr>
        <w:numPr>
          <w:ilvl w:val="0"/>
          <w:numId w:val="14"/>
        </w:numPr>
        <w:tabs>
          <w:tab w:val="clear" w:pos="360"/>
          <w:tab w:val="num" w:pos="700"/>
        </w:tabs>
        <w:spacing w:after="0" w:line="360" w:lineRule="auto"/>
        <w:ind w:left="700" w:hanging="300"/>
        <w:jc w:val="both"/>
        <w:rPr>
          <w:rFonts w:eastAsia="Calibri"/>
        </w:rPr>
      </w:pPr>
      <w:r w:rsidRPr="00F1553C">
        <w:rPr>
          <w:rFonts w:eastAsia="Calibri"/>
        </w:rPr>
        <w:t>Nie wywiązuje się z obowiązku zapłaty faktur VAT mimo dodatkowego wezwania – w terminie 1 miesiąca od upływu terminu zapłaty, określonego w niniejszej umowie;</w:t>
      </w:r>
    </w:p>
    <w:p w:rsidR="003A2B0C" w:rsidRPr="00F1553C" w:rsidRDefault="003A2B0C" w:rsidP="003A2B0C">
      <w:pPr>
        <w:numPr>
          <w:ilvl w:val="0"/>
          <w:numId w:val="14"/>
        </w:numPr>
        <w:tabs>
          <w:tab w:val="clear" w:pos="360"/>
          <w:tab w:val="num" w:pos="700"/>
        </w:tabs>
        <w:spacing w:after="0" w:line="360" w:lineRule="auto"/>
        <w:ind w:left="700" w:hanging="300"/>
        <w:jc w:val="both"/>
        <w:rPr>
          <w:rFonts w:eastAsia="Calibri"/>
        </w:rPr>
      </w:pPr>
      <w:r w:rsidRPr="00F1553C">
        <w:rPr>
          <w:rFonts w:eastAsia="Calibri"/>
        </w:rPr>
        <w:t>Odmawia bez wskazania uzasadnionej przyczyny odbioru prac lub podpisania protokołu odbioru – w terminie 1 miesiąca od dnia upływu terminu na dokonanie przez Zamawiającego odbioru prac lub od dnia odmowy Zamawiającego podpisania protokołu odbioru;</w:t>
      </w:r>
    </w:p>
    <w:p w:rsidR="003A2B0C" w:rsidRPr="00F1553C" w:rsidRDefault="003A2B0C" w:rsidP="003A2B0C">
      <w:pPr>
        <w:numPr>
          <w:ilvl w:val="0"/>
          <w:numId w:val="12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Odstąpienie od umowy, o którym mowa w ust. 1 i 2, powinno nastąpić w formie pisemnej pod rygorem nieważności takiego oświadczenia i powinno zawierać uzasadnienie.</w:t>
      </w:r>
    </w:p>
    <w:p w:rsidR="003A2B0C" w:rsidRPr="00F1553C" w:rsidRDefault="003A2B0C" w:rsidP="003A2B0C">
      <w:pPr>
        <w:numPr>
          <w:ilvl w:val="0"/>
          <w:numId w:val="12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Zamawiający w razie odstąpienia od umowy z przyczyn, za które Wykonawca nie odpowiada, obowiązany jest do dokonania odbioru prac przerwanych oraz przejęcia od Wykonawcy terenu prac w terminie 10 dni od daty odstąpienia oraz do zapłaty wynagrodzenia za roboty, które zostały wykonane do dnia odstąpienia.</w:t>
      </w:r>
    </w:p>
    <w:p w:rsidR="003A2B0C" w:rsidRPr="00F1553C" w:rsidRDefault="003A2B0C" w:rsidP="003A2B0C">
      <w:pPr>
        <w:numPr>
          <w:ilvl w:val="0"/>
          <w:numId w:val="15"/>
        </w:numPr>
        <w:spacing w:after="0" w:line="360" w:lineRule="auto"/>
        <w:jc w:val="both"/>
        <w:rPr>
          <w:rFonts w:eastAsia="Calibri"/>
          <w:b/>
          <w:color w:val="000000"/>
        </w:rPr>
      </w:pPr>
      <w:r w:rsidRPr="00F1553C">
        <w:rPr>
          <w:rFonts w:eastAsia="Calibri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  <w:color w:val="000000"/>
        </w:rPr>
        <w:t>§ </w:t>
      </w:r>
      <w:r w:rsidRPr="00F1553C">
        <w:rPr>
          <w:rFonts w:eastAsia="Calibri"/>
          <w:b/>
        </w:rPr>
        <w:t>10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</w:rPr>
      </w:pPr>
      <w:r w:rsidRPr="00F1553C">
        <w:rPr>
          <w:rFonts w:eastAsia="Calibri"/>
          <w:b/>
        </w:rPr>
        <w:t>Umowy o podwykonawstwo</w:t>
      </w:r>
    </w:p>
    <w:p w:rsidR="003A2B0C" w:rsidRPr="00F1553C" w:rsidRDefault="003A2B0C" w:rsidP="003A2B0C">
      <w:pPr>
        <w:numPr>
          <w:ilvl w:val="0"/>
          <w:numId w:val="7"/>
        </w:numPr>
        <w:tabs>
          <w:tab w:val="clear" w:pos="480"/>
          <w:tab w:val="num" w:pos="426"/>
        </w:tabs>
        <w:spacing w:after="0" w:line="360" w:lineRule="auto"/>
        <w:ind w:left="426" w:hanging="426"/>
        <w:jc w:val="both"/>
        <w:rPr>
          <w:rFonts w:eastAsia="Calibri"/>
        </w:rPr>
      </w:pPr>
      <w:r w:rsidRPr="00F1553C">
        <w:rPr>
          <w:rFonts w:eastAsia="Calibri"/>
        </w:rPr>
        <w:t xml:space="preserve">Wykonawca może powierzyć, zgodnie z ofertą Wykonawcy, wykonanie części prac lub usług podwykonawcom pod warunkiem, że posiadają oni kwalifikacje do ich wykonania. </w:t>
      </w:r>
    </w:p>
    <w:p w:rsidR="005D5FC7" w:rsidRPr="00526F35" w:rsidRDefault="003A2B0C" w:rsidP="00526F35">
      <w:pPr>
        <w:pStyle w:val="Tekstpodstawowy"/>
        <w:numPr>
          <w:ilvl w:val="0"/>
          <w:numId w:val="7"/>
        </w:numPr>
        <w:tabs>
          <w:tab w:val="clear" w:pos="480"/>
          <w:tab w:val="num" w:pos="426"/>
        </w:tabs>
        <w:spacing w:after="0" w:line="360" w:lineRule="auto"/>
        <w:ind w:left="426" w:hanging="426"/>
        <w:jc w:val="both"/>
        <w:rPr>
          <w:rFonts w:eastAsia="Calibri"/>
        </w:rPr>
      </w:pPr>
      <w:r w:rsidRPr="00F1553C">
        <w:rPr>
          <w:rFonts w:eastAsia="Calibri"/>
        </w:rPr>
        <w:lastRenderedPageBreak/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5D5FC7" w:rsidRDefault="005D5FC7" w:rsidP="003A2B0C">
      <w:pPr>
        <w:pStyle w:val="Tekstpodstawowy2"/>
        <w:spacing w:after="0" w:line="360" w:lineRule="auto"/>
        <w:jc w:val="center"/>
        <w:rPr>
          <w:rFonts w:eastAsia="Calibri"/>
          <w:b/>
        </w:rPr>
      </w:pPr>
    </w:p>
    <w:p w:rsidR="003A2B0C" w:rsidRPr="00F1553C" w:rsidRDefault="003A2B0C" w:rsidP="003A2B0C">
      <w:pPr>
        <w:pStyle w:val="Tekstpodstawowy2"/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t>§ 11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t>Uprawnienia z tytułu rękojmi za wady</w:t>
      </w:r>
    </w:p>
    <w:p w:rsidR="003A2B0C" w:rsidRPr="00F1553C" w:rsidRDefault="003A2B0C" w:rsidP="003A2B0C">
      <w:pPr>
        <w:pStyle w:val="Tekstpodstawowy2"/>
        <w:numPr>
          <w:ilvl w:val="0"/>
          <w:numId w:val="16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 xml:space="preserve">Wykonawca udziela Zamawiającemu rękojmi za wady wykonania przedmiotu umowy na okres </w:t>
      </w:r>
      <w:r>
        <w:rPr>
          <w:rFonts w:eastAsia="Calibri"/>
          <w:b/>
        </w:rPr>
        <w:t>24</w:t>
      </w:r>
      <w:r w:rsidRPr="00F1553C">
        <w:rPr>
          <w:rFonts w:eastAsia="Calibri"/>
          <w:b/>
        </w:rPr>
        <w:t xml:space="preserve"> miesięcy</w:t>
      </w:r>
      <w:r w:rsidRPr="00F1553C">
        <w:rPr>
          <w:rFonts w:eastAsia="Calibri"/>
        </w:rPr>
        <w:t xml:space="preserve"> od dnia podpisania (bez uwag) protokołu odbioru końcowego.</w:t>
      </w:r>
    </w:p>
    <w:p w:rsidR="003A2B0C" w:rsidRPr="00F1553C" w:rsidRDefault="003A2B0C" w:rsidP="003A2B0C">
      <w:pPr>
        <w:pStyle w:val="Tekstpodstawowy2"/>
        <w:numPr>
          <w:ilvl w:val="0"/>
          <w:numId w:val="16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 xml:space="preserve">W okresie rękojmi Wykonawca zobowiązuje się do bezpłatnego usunięcia wad i usterek w terminie </w:t>
      </w:r>
      <w:r w:rsidRPr="00F1553C">
        <w:rPr>
          <w:rFonts w:eastAsia="Calibri"/>
          <w:b/>
        </w:rPr>
        <w:t>7 dni</w:t>
      </w:r>
      <w:r w:rsidRPr="00F1553C">
        <w:rPr>
          <w:rFonts w:eastAsia="Calibri"/>
        </w:rPr>
        <w:t xml:space="preserve"> l</w:t>
      </w:r>
      <w:r>
        <w:rPr>
          <w:rFonts w:eastAsia="Calibri"/>
        </w:rPr>
        <w:t xml:space="preserve">icząc od daty pisemnego (listem, </w:t>
      </w:r>
      <w:r w:rsidRPr="00F1553C">
        <w:rPr>
          <w:rFonts w:eastAsia="Calibri"/>
        </w:rPr>
        <w:t>faksem</w:t>
      </w:r>
      <w:r>
        <w:rPr>
          <w:rFonts w:eastAsia="Calibri"/>
        </w:rPr>
        <w:t>, lub wiadomością e-mail</w:t>
      </w:r>
      <w:r w:rsidRPr="00F1553C">
        <w:rPr>
          <w:rFonts w:eastAsia="Calibri"/>
        </w:rPr>
        <w:t xml:space="preserve">) powiadomienia przez Zamawiającego. Okres rękojmi zostanie przedłużony o czas naprawy. 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  <w:color w:val="000000"/>
        </w:rPr>
        <w:t>§ </w:t>
      </w:r>
      <w:r w:rsidRPr="00F1553C">
        <w:rPr>
          <w:rFonts w:eastAsia="Calibri"/>
          <w:b/>
        </w:rPr>
        <w:t>12</w:t>
      </w: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t>Zmiana umowy</w:t>
      </w:r>
    </w:p>
    <w:p w:rsidR="003A2B0C" w:rsidRPr="00F1553C" w:rsidRDefault="003A2B0C" w:rsidP="003A2B0C">
      <w:pPr>
        <w:numPr>
          <w:ilvl w:val="0"/>
          <w:numId w:val="17"/>
        </w:numPr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Wszelkie zmiany i uzupełnienia treści niniejszej umowy, wymagają aneksu sporządzonego z zachowaniem formy pisemnej pod rygorem nieważności.</w:t>
      </w:r>
    </w:p>
    <w:p w:rsidR="003A2B0C" w:rsidRPr="00F1553C" w:rsidRDefault="003A2B0C" w:rsidP="003A2B0C">
      <w:pPr>
        <w:pStyle w:val="Tekstpodstawowy2"/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t>§ 13</w:t>
      </w:r>
    </w:p>
    <w:p w:rsidR="003A2B0C" w:rsidRPr="00F1553C" w:rsidRDefault="003A2B0C" w:rsidP="003A2B0C">
      <w:pPr>
        <w:pStyle w:val="Tekstpodstawowy2"/>
        <w:spacing w:after="0" w:line="360" w:lineRule="auto"/>
        <w:jc w:val="center"/>
        <w:rPr>
          <w:rFonts w:eastAsia="Calibri"/>
        </w:rPr>
      </w:pPr>
      <w:r w:rsidRPr="00F1553C">
        <w:rPr>
          <w:rFonts w:eastAsia="Calibri"/>
          <w:b/>
        </w:rPr>
        <w:t>Postanowienia końcowe</w:t>
      </w:r>
    </w:p>
    <w:p w:rsidR="003A2B0C" w:rsidRPr="00F1553C" w:rsidRDefault="003A2B0C" w:rsidP="003A2B0C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eastAsia="Calibri"/>
        </w:rPr>
      </w:pPr>
      <w:r w:rsidRPr="00F1553C">
        <w:rPr>
          <w:rFonts w:eastAsia="Calibri"/>
        </w:rPr>
        <w:t>Wszelkie spory, mogące wyniknąć z tytułu niniejszej umowy, będą rozstrzygane przez sąd właściwy miejscowo dla siedziby Zamawiającego.</w:t>
      </w:r>
    </w:p>
    <w:p w:rsidR="003A2B0C" w:rsidRPr="00F1553C" w:rsidRDefault="003A2B0C" w:rsidP="003A2B0C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eastAsia="Calibri"/>
        </w:rPr>
      </w:pPr>
      <w:r w:rsidRPr="00F1553C">
        <w:rPr>
          <w:rFonts w:eastAsia="Calibri"/>
        </w:rPr>
        <w:t>W sprawach nieuregulowanych niniejszą umową stosuje się przepisy Kodeksu cywilnego.</w:t>
      </w:r>
    </w:p>
    <w:p w:rsidR="003A2B0C" w:rsidRPr="00F1553C" w:rsidRDefault="003A2B0C" w:rsidP="003A2B0C">
      <w:pPr>
        <w:pStyle w:val="Tekstpodstawowy2"/>
        <w:spacing w:after="0" w:line="360" w:lineRule="auto"/>
        <w:jc w:val="center"/>
        <w:rPr>
          <w:rFonts w:eastAsia="Calibri"/>
          <w:b/>
        </w:rPr>
      </w:pPr>
      <w:r w:rsidRPr="00F1553C">
        <w:rPr>
          <w:rFonts w:eastAsia="Calibri"/>
          <w:b/>
        </w:rPr>
        <w:t>§ 14</w:t>
      </w:r>
    </w:p>
    <w:p w:rsidR="003A2B0C" w:rsidRPr="00F1553C" w:rsidRDefault="003A2B0C" w:rsidP="003A2B0C">
      <w:pPr>
        <w:pStyle w:val="Tekstpodstawowy2"/>
        <w:spacing w:after="0" w:line="360" w:lineRule="auto"/>
        <w:jc w:val="both"/>
        <w:rPr>
          <w:rFonts w:eastAsia="Calibri"/>
        </w:rPr>
      </w:pPr>
      <w:r w:rsidRPr="00F1553C">
        <w:rPr>
          <w:rFonts w:eastAsia="Calibri"/>
        </w:rPr>
        <w:t>Umowę sporządzono w trzech jednobrzmiących egzemplarzach w tym dwa dla Zamawiającego i jeden dla Wykonawcy.</w:t>
      </w:r>
    </w:p>
    <w:p w:rsidR="003A2B0C" w:rsidRPr="00F1553C" w:rsidRDefault="003A2B0C" w:rsidP="003A2B0C">
      <w:pPr>
        <w:spacing w:after="0" w:line="360" w:lineRule="auto"/>
        <w:jc w:val="both"/>
        <w:rPr>
          <w:rFonts w:eastAsia="Calibri"/>
          <w:color w:val="000000"/>
        </w:rPr>
      </w:pPr>
    </w:p>
    <w:p w:rsidR="003A2B0C" w:rsidRPr="00F1553C" w:rsidRDefault="003A2B0C" w:rsidP="003A2B0C">
      <w:pPr>
        <w:spacing w:after="0" w:line="360" w:lineRule="auto"/>
        <w:jc w:val="center"/>
        <w:rPr>
          <w:rFonts w:eastAsia="Calibri"/>
        </w:rPr>
      </w:pPr>
      <w:r w:rsidRPr="00F1553C">
        <w:rPr>
          <w:rFonts w:eastAsia="Calibri"/>
          <w:b/>
          <w:snapToGrid w:val="0"/>
        </w:rPr>
        <w:t xml:space="preserve">ZAMAWIAJĄCY: </w:t>
      </w:r>
      <w:r w:rsidRPr="00F1553C">
        <w:rPr>
          <w:rFonts w:eastAsia="Calibri"/>
          <w:b/>
          <w:snapToGrid w:val="0"/>
        </w:rPr>
        <w:tab/>
      </w:r>
      <w:r w:rsidRPr="00F1553C">
        <w:rPr>
          <w:rFonts w:eastAsia="Calibri"/>
          <w:b/>
          <w:snapToGrid w:val="0"/>
        </w:rPr>
        <w:tab/>
      </w:r>
      <w:r w:rsidRPr="00F1553C">
        <w:rPr>
          <w:rFonts w:eastAsia="Calibri"/>
          <w:b/>
          <w:snapToGrid w:val="0"/>
        </w:rPr>
        <w:tab/>
      </w:r>
      <w:r w:rsidRPr="00F1553C">
        <w:rPr>
          <w:rFonts w:eastAsia="Calibri"/>
          <w:b/>
          <w:snapToGrid w:val="0"/>
        </w:rPr>
        <w:tab/>
      </w:r>
      <w:r w:rsidRPr="00F1553C">
        <w:rPr>
          <w:rFonts w:eastAsia="Calibri"/>
          <w:b/>
          <w:snapToGrid w:val="0"/>
        </w:rPr>
        <w:tab/>
      </w:r>
      <w:r w:rsidRPr="00F1553C">
        <w:rPr>
          <w:rFonts w:eastAsia="Calibri"/>
          <w:b/>
          <w:snapToGrid w:val="0"/>
        </w:rPr>
        <w:tab/>
        <w:t>WYKONAWCA:</w:t>
      </w:r>
    </w:p>
    <w:p w:rsidR="008328CC" w:rsidRDefault="008328CC"/>
    <w:sectPr w:rsidR="008328CC" w:rsidSect="00FC37E6">
      <w:footerReference w:type="default" r:id="rId7"/>
      <w:pgSz w:w="11906" w:h="16838"/>
      <w:pgMar w:top="426" w:right="1274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83" w:rsidRDefault="003E3283">
      <w:pPr>
        <w:spacing w:after="0" w:line="240" w:lineRule="auto"/>
      </w:pPr>
      <w:r>
        <w:separator/>
      </w:r>
    </w:p>
  </w:endnote>
  <w:endnote w:type="continuationSeparator" w:id="0">
    <w:p w:rsidR="003E3283" w:rsidRDefault="003E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E6" w:rsidRPr="00FC37E6" w:rsidRDefault="003A2B0C">
    <w:pPr>
      <w:pStyle w:val="Stopka"/>
      <w:jc w:val="center"/>
      <w:rPr>
        <w:sz w:val="18"/>
      </w:rPr>
    </w:pPr>
    <w:r w:rsidRPr="00FC37E6">
      <w:rPr>
        <w:sz w:val="18"/>
      </w:rPr>
      <w:fldChar w:fldCharType="begin"/>
    </w:r>
    <w:r w:rsidRPr="00FC37E6">
      <w:rPr>
        <w:sz w:val="18"/>
      </w:rPr>
      <w:instrText>PAGE   \* MERGEFORMAT</w:instrText>
    </w:r>
    <w:r w:rsidRPr="00FC37E6">
      <w:rPr>
        <w:sz w:val="18"/>
      </w:rPr>
      <w:fldChar w:fldCharType="separate"/>
    </w:r>
    <w:r w:rsidR="00526F35">
      <w:rPr>
        <w:noProof/>
        <w:sz w:val="18"/>
      </w:rPr>
      <w:t>5</w:t>
    </w:r>
    <w:r w:rsidRPr="00FC37E6">
      <w:rPr>
        <w:sz w:val="18"/>
      </w:rPr>
      <w:fldChar w:fldCharType="end"/>
    </w:r>
  </w:p>
  <w:p w:rsidR="00FC37E6" w:rsidRDefault="003E3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83" w:rsidRDefault="003E3283">
      <w:pPr>
        <w:spacing w:after="0" w:line="240" w:lineRule="auto"/>
      </w:pPr>
      <w:r>
        <w:separator/>
      </w:r>
    </w:p>
  </w:footnote>
  <w:footnote w:type="continuationSeparator" w:id="0">
    <w:p w:rsidR="003E3283" w:rsidRDefault="003E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83BD1"/>
    <w:multiLevelType w:val="hybridMultilevel"/>
    <w:tmpl w:val="61A20732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D2E45"/>
    <w:multiLevelType w:val="singleLevel"/>
    <w:tmpl w:val="8E90A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3">
    <w:nsid w:val="24410A95"/>
    <w:multiLevelType w:val="singleLevel"/>
    <w:tmpl w:val="DA78C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4">
    <w:nsid w:val="299861A1"/>
    <w:multiLevelType w:val="singleLevel"/>
    <w:tmpl w:val="4448E0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5">
    <w:nsid w:val="37BD7D83"/>
    <w:multiLevelType w:val="singleLevel"/>
    <w:tmpl w:val="ABD244A8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412C0804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8A5706"/>
    <w:multiLevelType w:val="singleLevel"/>
    <w:tmpl w:val="FBDC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9">
    <w:nsid w:val="5C2F4FA6"/>
    <w:multiLevelType w:val="singleLevel"/>
    <w:tmpl w:val="8E8CFA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1"/>
        <w:szCs w:val="21"/>
      </w:rPr>
    </w:lvl>
  </w:abstractNum>
  <w:abstractNum w:abstractNumId="10">
    <w:nsid w:val="5C765CDE"/>
    <w:multiLevelType w:val="hybridMultilevel"/>
    <w:tmpl w:val="F77A9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1"/>
        <w:szCs w:val="21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24F74"/>
    <w:multiLevelType w:val="singleLevel"/>
    <w:tmpl w:val="DEEA4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12">
    <w:nsid w:val="63964E48"/>
    <w:multiLevelType w:val="singleLevel"/>
    <w:tmpl w:val="E8A22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1"/>
        <w:szCs w:val="21"/>
      </w:rPr>
    </w:lvl>
  </w:abstractNum>
  <w:abstractNum w:abstractNumId="13">
    <w:nsid w:val="6ACF67E6"/>
    <w:multiLevelType w:val="hybridMultilevel"/>
    <w:tmpl w:val="D45205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1D2E"/>
    <w:multiLevelType w:val="hybridMultilevel"/>
    <w:tmpl w:val="1E922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34FC1"/>
    <w:multiLevelType w:val="hybridMultilevel"/>
    <w:tmpl w:val="55F4C56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6">
    <w:nsid w:val="7ABF4BB8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B54AA9"/>
    <w:multiLevelType w:val="hybridMultilevel"/>
    <w:tmpl w:val="F140E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6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  <w:num w:numId="16">
    <w:abstractNumId w:val="2"/>
  </w:num>
  <w:num w:numId="17">
    <w:abstractNumId w:val="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0C"/>
    <w:rsid w:val="00125379"/>
    <w:rsid w:val="003A2B0C"/>
    <w:rsid w:val="003E3283"/>
    <w:rsid w:val="00526F35"/>
    <w:rsid w:val="005D5FC7"/>
    <w:rsid w:val="008328CC"/>
    <w:rsid w:val="00952519"/>
    <w:rsid w:val="009669BF"/>
    <w:rsid w:val="00A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8854D-35F5-4EBC-A763-90A6927B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B0C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3A2B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A2B0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Pogrubienie">
    <w:name w:val="Strong"/>
    <w:uiPriority w:val="22"/>
    <w:qFormat/>
    <w:rsid w:val="003A2B0C"/>
    <w:rPr>
      <w:b/>
      <w:bCs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3A2B0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3A2B0C"/>
    <w:pPr>
      <w:spacing w:after="0" w:line="240" w:lineRule="auto"/>
      <w:ind w:left="284" w:hanging="284"/>
      <w:jc w:val="both"/>
    </w:pPr>
    <w:rPr>
      <w:snapToGrid w:val="0"/>
      <w:kern w:val="24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2B0C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A2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A2B0C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nhideWhenUsed/>
    <w:rsid w:val="003A2B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2B0C"/>
    <w:rPr>
      <w:rFonts w:ascii="Times New Roman" w:eastAsia="Times New Roman" w:hAnsi="Times New Roman" w:cs="Times New Roman"/>
    </w:rPr>
  </w:style>
  <w:style w:type="paragraph" w:styleId="Lista">
    <w:name w:val="List"/>
    <w:basedOn w:val="Normalny"/>
    <w:semiHidden/>
    <w:rsid w:val="003A2B0C"/>
    <w:pPr>
      <w:spacing w:after="0" w:line="240" w:lineRule="auto"/>
      <w:ind w:left="283" w:hanging="283"/>
    </w:pPr>
    <w:rPr>
      <w:sz w:val="20"/>
      <w:szCs w:val="20"/>
      <w:lang w:eastAsia="pl-PL"/>
    </w:rPr>
  </w:style>
  <w:style w:type="paragraph" w:styleId="Lista2">
    <w:name w:val="List 2"/>
    <w:basedOn w:val="Normalny"/>
    <w:semiHidden/>
    <w:rsid w:val="003A2B0C"/>
    <w:pPr>
      <w:spacing w:after="0" w:line="240" w:lineRule="auto"/>
      <w:ind w:left="566" w:hanging="283"/>
      <w:contextualSpacing/>
    </w:pPr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B0C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3A2B0C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1539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2021-07-23T11:07:00Z</cp:lastPrinted>
  <dcterms:created xsi:type="dcterms:W3CDTF">2021-07-01T08:21:00Z</dcterms:created>
  <dcterms:modified xsi:type="dcterms:W3CDTF">2021-07-23T11:08:00Z</dcterms:modified>
</cp:coreProperties>
</file>